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paqnq97s9i0p" w:id="0"/>
      <w:bookmarkEnd w:id="0"/>
      <w:r w:rsidDel="00000000" w:rsidR="00000000" w:rsidRPr="00000000">
        <w:rPr>
          <w:b w:val="1"/>
          <w:bCs w:val="1"/>
          <w:sz w:val="68"/>
          <w:szCs w:val="68"/>
          <w:rtl w:val="0"/>
        </w:rPr>
        <w:t xml:space="preserve">Personal Development Plan (PDP)</w:t>
      </w:r>
      <w:r w:rsidDel="00000000" w:rsidR="00000000" w:rsidRPr="00000000">
        <w:rPr>
          <w:sz w:val="68"/>
          <w:szCs w:val="6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rPr>
          <w:b w:val="1"/>
          <w:bCs w:val="1"/>
          <w:sz w:val="28"/>
          <w:szCs w:val="28"/>
        </w:rPr>
      </w:pPr>
      <w:bookmarkStart w:colFirst="0" w:colLast="0" w:name="_m381c94j9ebf" w:id="1"/>
      <w:bookmarkEnd w:id="1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Name:</w:t>
      </w:r>
    </w:p>
    <w:p w:rsidR="00000000" w:rsidDel="00000000" w:rsidP="00000000" w:rsidRDefault="00000000" w:rsidRPr="00000000" w14:paraId="00000003">
      <w:pPr>
        <w:pStyle w:val="Heading2"/>
        <w:rPr>
          <w:b w:val="1"/>
          <w:bCs w:val="1"/>
          <w:sz w:val="28"/>
          <w:szCs w:val="28"/>
        </w:rPr>
      </w:pPr>
      <w:bookmarkStart w:colFirst="0" w:colLast="0" w:name="_1qnszvtn2u3p" w:id="2"/>
      <w:bookmarkEnd w:id="2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Line manager:</w:t>
      </w:r>
    </w:p>
    <w:p w:rsidR="00000000" w:rsidDel="00000000" w:rsidP="00000000" w:rsidRDefault="00000000" w:rsidRPr="00000000" w14:paraId="00000004">
      <w:pPr>
        <w:pStyle w:val="Heading2"/>
        <w:rPr>
          <w:b w:val="1"/>
          <w:bCs w:val="1"/>
          <w:sz w:val="28"/>
          <w:szCs w:val="28"/>
        </w:rPr>
      </w:pPr>
      <w:bookmarkStart w:colFirst="0" w:colLast="0" w:name="_60lc62f4xwmq" w:id="3"/>
      <w:bookmarkEnd w:id="3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5">
      <w:pPr>
        <w:spacing w:after="0" w:line="276" w:lineRule="auto"/>
        <w:rPr>
          <w:rFonts w:ascii="Arial" w:cs="Arial" w:eastAsia="Arial" w:hAnsi="Arial"/>
          <w:b w:val="1"/>
          <w:bCs w:val="1"/>
          <w:color w:val="005abb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925"/>
        <w:gridCol w:w="2115"/>
        <w:gridCol w:w="1575"/>
        <w:gridCol w:w="3165"/>
        <w:gridCol w:w="3135"/>
        <w:gridCol w:w="1845"/>
        <w:tblGridChange w:id="0">
          <w:tblGrid>
            <w:gridCol w:w="2925"/>
            <w:gridCol w:w="2115"/>
            <w:gridCol w:w="1575"/>
            <w:gridCol w:w="3165"/>
            <w:gridCol w:w="3135"/>
            <w:gridCol w:w="1845"/>
          </w:tblGrid>
        </w:tblGridChange>
      </w:tblGrid>
      <w:tr>
        <w:trPr>
          <w:cantSplit w:val="0"/>
          <w:trHeight w:val="1410" w:hRule="atLeast"/>
          <w:tblHeader w:val="1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0" w:line="276" w:lineRule="auto"/>
              <w:ind w:left="140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Development objective (what I need to learn or do better)</w:t>
            </w:r>
          </w:p>
        </w:tc>
        <w:tc>
          <w:tcPr>
            <w:tcBorders>
              <w:top w:color="bfbfbf" w:space="0" w:sz="6" w:val="single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0" w:line="276" w:lineRule="auto"/>
              <w:ind w:left="140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What I will do to achieve this</w:t>
            </w:r>
          </w:p>
        </w:tc>
        <w:tc>
          <w:tcPr>
            <w:tcBorders>
              <w:top w:color="bfbfbf" w:space="0" w:sz="6" w:val="single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0" w:line="276" w:lineRule="auto"/>
              <w:ind w:left="140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By when</w:t>
            </w:r>
          </w:p>
        </w:tc>
        <w:tc>
          <w:tcPr>
            <w:tcBorders>
              <w:top w:color="bfbfbf" w:space="0" w:sz="6" w:val="single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0" w:line="276" w:lineRule="auto"/>
              <w:ind w:left="140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What I have successfully learnt and improved</w:t>
            </w:r>
          </w:p>
        </w:tc>
        <w:tc>
          <w:tcPr>
            <w:tcBorders>
              <w:top w:color="bfbfbf" w:space="0" w:sz="6" w:val="single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76" w:lineRule="auto"/>
              <w:ind w:left="140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How I will share this learning to help others</w:t>
            </w:r>
          </w:p>
        </w:tc>
        <w:tc>
          <w:tcPr>
            <w:tcBorders>
              <w:top w:color="bfbfbf" w:space="0" w:sz="6" w:val="single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76" w:lineRule="auto"/>
              <w:ind w:left="140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CPD points</w:t>
            </w:r>
          </w:p>
        </w:tc>
      </w:tr>
      <w:tr>
        <w:trPr>
          <w:cantSplit w:val="0"/>
          <w:trHeight w:val="570" w:hRule="atLeast"/>
          <w:tblHeader w:val="1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rtl w:val="0"/>
              </w:rPr>
              <w:t xml:space="preserve"> </w:t>
            </w:r>
          </w:p>
        </w:tc>
      </w:tr>
      <w:tr>
        <w:trPr>
          <w:cantSplit w:val="0"/>
          <w:trHeight w:val="570" w:hRule="atLeast"/>
          <w:tblHeader w:val="1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</w:tr>
      <w:tr>
        <w:trPr>
          <w:cantSplit w:val="0"/>
          <w:trHeight w:val="570" w:hRule="atLeast"/>
          <w:tblHeader w:val="1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</w:tr>
      <w:tr>
        <w:trPr>
          <w:cantSplit w:val="0"/>
          <w:trHeight w:val="570" w:hRule="atLeast"/>
          <w:tblHeader w:val="1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76" w:lineRule="auto"/>
              <w:ind w:left="140" w:right="140" w:firstLine="0"/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404040"/>
                <w:sz w:val="48"/>
                <w:szCs w:val="48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1906" w:w="16838" w:orient="landscape"/>
      <w:pgMar w:bottom="850.3937007874016" w:top="1530.708661417323" w:left="907.0866141732284" w:right="907.0866141732284" w:header="454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Updated: 05 May 2026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-581024</wp:posOffset>
          </wp:positionH>
          <wp:positionV relativeFrom="paragraph">
            <wp:posOffset>533400</wp:posOffset>
          </wp:positionV>
          <wp:extent cx="7592662" cy="154856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92662" cy="154856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rPr>
        <w:rFonts w:ascii="Arial" w:cs="Arial" w:eastAsia="Arial" w:hAnsi="Arial"/>
        <w:b w:val="1"/>
        <w:bCs w:val="1"/>
        <w:sz w:val="68"/>
        <w:szCs w:val="68"/>
      </w:rPr>
    </w:pPr>
    <w:bookmarkStart w:colFirst="0" w:colLast="0" w:name="_4avljgq3hksw" w:id="4"/>
    <w:bookmarkEnd w:id="4"/>
    <w:r w:rsidDel="00000000" w:rsidR="00000000" w:rsidRPr="00000000">
      <w:rPr>
        <w:rFonts w:ascii="Arial" w:cs="Arial" w:eastAsia="Arial" w:hAnsi="Arial"/>
        <w:b w:val="1"/>
        <w:bCs w:val="1"/>
        <w:sz w:val="68"/>
        <w:szCs w:val="68"/>
      </w:rPr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6490970</wp:posOffset>
          </wp:positionH>
          <wp:positionV relativeFrom="page">
            <wp:posOffset>364490</wp:posOffset>
          </wp:positionV>
          <wp:extent cx="3328695" cy="316548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328695" cy="31654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bookmarkStart w:colFirst="0" w:colLast="0" w:name="_4avljgq3hksw" w:id="4"/>
    <w:bookmarkEnd w:id="4"/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Helvetica Neue" w:cs="Helvetica Neue" w:eastAsia="Helvetica Neue" w:hAnsi="Helvetica Neue"/>
        <w:sz w:val="24"/>
        <w:szCs w:val="24"/>
        <w:lang w:val="en_GB"/>
      </w:rPr>
    </w:rPrDefault>
    <w:pPrDefault>
      <w:pPr>
        <w:spacing w:after="24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tabs>
        <w:tab w:val="left" w:leader="none" w:pos="737"/>
      </w:tabs>
      <w:spacing w:after="360" w:lineRule="auto"/>
    </w:pPr>
    <w:rPr>
      <w:b w:val="1"/>
      <w:bCs w:val="1"/>
      <w:sz w:val="44"/>
      <w:szCs w:val="44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tabs>
        <w:tab w:val="left" w:leader="none" w:pos="737"/>
      </w:tabs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</w:pPr>
    <w:rPr>
      <w:i w:val="1"/>
      <w:iCs w:val="1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color="auto" w:space="6" w:sz="0" w:val="none"/>
        <w:left w:color="auto" w:space="6" w:sz="0" w:val="none"/>
        <w:bottom w:color="auto" w:space="6" w:sz="0" w:val="none"/>
        <w:right w:color="auto" w:space="6" w:sz="0" w:val="none"/>
      </w:pBdr>
      <w:shd w:fill="3fa535" w:val="clear"/>
      <w:spacing w:after="0" w:lineRule="auto"/>
      <w:ind w:left="198" w:firstLine="0"/>
    </w:pPr>
    <w:rPr>
      <w:b w:val="1"/>
      <w:bCs w:val="1"/>
      <w:color w:val="ffffff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</w:pPr>
    <w:rPr>
      <w:sz w:val="56"/>
      <w:szCs w:val="56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